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5C37" w14:textId="5FF2C72C" w:rsidR="00873A0B" w:rsidRDefault="00EA03A5">
      <w:r>
        <w:rPr>
          <w:noProof/>
        </w:rPr>
        <w:drawing>
          <wp:anchor distT="0" distB="0" distL="114300" distR="114300" simplePos="0" relativeHeight="251665408" behindDoc="0" locked="0" layoutInCell="1" allowOverlap="1" wp14:anchorId="6204DCC0" wp14:editId="4B46F10A">
            <wp:simplePos x="0" y="0"/>
            <wp:positionH relativeFrom="page">
              <wp:posOffset>85725</wp:posOffset>
            </wp:positionH>
            <wp:positionV relativeFrom="paragraph">
              <wp:posOffset>4457700</wp:posOffset>
            </wp:positionV>
            <wp:extent cx="2314575" cy="695325"/>
            <wp:effectExtent l="0" t="0" r="0" b="9525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-place-log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18B0A0" wp14:editId="10229FCA">
                <wp:simplePos x="0" y="0"/>
                <wp:positionH relativeFrom="page">
                  <wp:align>left</wp:align>
                </wp:positionH>
                <wp:positionV relativeFrom="paragraph">
                  <wp:posOffset>5191125</wp:posOffset>
                </wp:positionV>
                <wp:extent cx="5277485" cy="1781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48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52B200" w14:textId="77777777" w:rsidR="0019642D" w:rsidRPr="00063DDF" w:rsidRDefault="0019642D" w:rsidP="00686BA6">
                            <w:pPr>
                              <w:spacing w:after="0" w:line="240" w:lineRule="auto"/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</w:t>
                            </w:r>
                            <w:r w:rsidR="007F5EE6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Conditions</w:t>
                            </w:r>
                          </w:p>
                          <w:p w14:paraId="4B838663" w14:textId="77777777" w:rsidR="0019642D" w:rsidRPr="00063DDF" w:rsidRDefault="0019642D" w:rsidP="00063DDF">
                            <w:pPr>
                              <w:spacing w:after="0" w:line="240" w:lineRule="auto"/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BA1804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ensure a new patient’s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mout</w:t>
                            </w:r>
                            <w:r w:rsidR="00BA1804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 is dentally fit and 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suitable for whitening</w:t>
                            </w:r>
                            <w:r w:rsidR="00BA1804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A1804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a non registered patient is not dentally fit a 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charge of £45.00 will be </w:t>
                            </w:r>
                            <w:r w:rsidR="00BA1804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charged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cover the cost of the assessments</w:t>
                            </w:r>
                            <w:r w:rsidR="00BA1804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FC75C62" w14:textId="77777777" w:rsidR="0019642D" w:rsidRPr="00063DDF" w:rsidRDefault="0019642D" w:rsidP="00686BA6">
                            <w:pPr>
                              <w:spacing w:after="0" w:line="240" w:lineRule="auto"/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686BA6"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A1804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will provide a quote for any work required to make the patient dentally fit and 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BA1804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the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£45.00 will be deducted from the total £199.00</w:t>
                            </w:r>
                            <w:r w:rsidR="00BA1804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leaving a balance of £154 to pay. </w:t>
                            </w:r>
                          </w:p>
                          <w:p w14:paraId="6E2FDBF6" w14:textId="77777777" w:rsidR="0019642D" w:rsidRPr="00063DDF" w:rsidRDefault="0019642D" w:rsidP="00686BA6">
                            <w:pPr>
                              <w:spacing w:after="0" w:line="240" w:lineRule="auto"/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="00686BA6"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refunds will be given if </w:t>
                            </w:r>
                            <w:r w:rsidR="007623B7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non-registered patien</w:t>
                            </w:r>
                            <w:r w:rsidR="00E162D8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23B7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deemed</w:t>
                            </w:r>
                            <w:r w:rsidR="00BA1804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dentally fit.</w:t>
                            </w:r>
                          </w:p>
                          <w:p w14:paraId="3D166DB2" w14:textId="5A39E0FB" w:rsidR="0019642D" w:rsidRPr="00063DDF" w:rsidRDefault="0019642D" w:rsidP="00686BA6">
                            <w:pPr>
                              <w:spacing w:after="0" w:line="240" w:lineRule="auto"/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  <w:r w:rsidR="00686BA6"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Offer valid until </w:t>
                            </w:r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31/01/201</w:t>
                            </w:r>
                            <w:r w:rsidR="00EA03A5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063DDF">
                              <w:rPr>
                                <w:rFonts w:ascii="Filson Soft Book" w:hAnsi="Filson Soft Book"/>
                                <w:b/>
                                <w:noProof/>
                                <w:color w:val="FFFFFF" w:themeColor="background1"/>
                                <w:spacing w:val="10"/>
                                <w:sz w:val="19"/>
                                <w:szCs w:val="19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8B0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08.75pt;width:415.55pt;height:140.25pt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" filled="f" stroked="f">
                <v:textbox>
                  <w:txbxContent>
                    <w:p w14:paraId="3C52B200" w14:textId="77777777" w:rsidR="0019642D" w:rsidRPr="00063DDF" w:rsidRDefault="0019642D" w:rsidP="00686BA6">
                      <w:pPr>
                        <w:spacing w:after="0" w:line="240" w:lineRule="auto"/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</w:t>
                      </w:r>
                      <w:r w:rsidR="007F5EE6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Conditions</w:t>
                      </w:r>
                    </w:p>
                    <w:p w14:paraId="4B838663" w14:textId="77777777" w:rsidR="0019642D" w:rsidRPr="00063DDF" w:rsidRDefault="0019642D" w:rsidP="00063DDF">
                      <w:pPr>
                        <w:spacing w:after="0" w:line="240" w:lineRule="auto"/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BA1804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ensure a new patient’s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mout</w:t>
                      </w:r>
                      <w:r w:rsidR="00BA1804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 is dentally fit and 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suitable for whitening</w:t>
                      </w:r>
                      <w:r w:rsidR="00BA1804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A1804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a non registered patient is not dentally fit a 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charge of £45.00 will be </w:t>
                      </w:r>
                      <w:r w:rsidR="00BA1804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charged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cover the cost of the assessments</w:t>
                      </w:r>
                      <w:r w:rsidR="00BA1804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FC75C62" w14:textId="77777777" w:rsidR="0019642D" w:rsidRPr="00063DDF" w:rsidRDefault="0019642D" w:rsidP="00686BA6">
                      <w:pPr>
                        <w:spacing w:after="0" w:line="240" w:lineRule="auto"/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686BA6"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A1804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will provide a quote for any work required to make the patient dentally fit and 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BA1804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the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£45.00 will be deducted from the total £199.00</w:t>
                      </w:r>
                      <w:r w:rsidR="00BA1804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leaving a balance of £154 to pay. </w:t>
                      </w:r>
                    </w:p>
                    <w:p w14:paraId="6E2FDBF6" w14:textId="77777777" w:rsidR="0019642D" w:rsidRPr="00063DDF" w:rsidRDefault="0019642D" w:rsidP="00686BA6">
                      <w:pPr>
                        <w:spacing w:after="0" w:line="240" w:lineRule="auto"/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="00686BA6"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refunds will be given if </w:t>
                      </w:r>
                      <w:r w:rsidR="007623B7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non-registered patien</w:t>
                      </w:r>
                      <w:r w:rsidR="00E162D8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23B7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deemed</w:t>
                      </w:r>
                      <w:r w:rsidR="00BA1804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dentally fit.</w:t>
                      </w:r>
                    </w:p>
                    <w:p w14:paraId="3D166DB2" w14:textId="5A39E0FB" w:rsidR="0019642D" w:rsidRPr="00063DDF" w:rsidRDefault="0019642D" w:rsidP="00686BA6">
                      <w:pPr>
                        <w:spacing w:after="0" w:line="240" w:lineRule="auto"/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</w:t>
                      </w:r>
                      <w:r w:rsidR="00686BA6"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Offer valid until </w:t>
                      </w:r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31/01/201</w:t>
                      </w:r>
                      <w:r w:rsidR="00EA03A5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bookmarkStart w:id="1" w:name="_GoBack"/>
                      <w:bookmarkEnd w:id="1"/>
                      <w:r w:rsidRPr="00063DDF">
                        <w:rPr>
                          <w:rFonts w:ascii="Filson Soft Book" w:hAnsi="Filson Soft Book"/>
                          <w:b/>
                          <w:noProof/>
                          <w:color w:val="FFFFFF" w:themeColor="background1"/>
                          <w:spacing w:val="10"/>
                          <w:sz w:val="19"/>
                          <w:szCs w:val="19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5AE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B8A1B7" wp14:editId="5320CD5C">
                <wp:simplePos x="0" y="0"/>
                <wp:positionH relativeFrom="page">
                  <wp:posOffset>2538095</wp:posOffset>
                </wp:positionH>
                <wp:positionV relativeFrom="paragraph">
                  <wp:posOffset>-1680845</wp:posOffset>
                </wp:positionV>
                <wp:extent cx="2429193" cy="3981135"/>
                <wp:effectExtent l="5080" t="0" r="0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429193" cy="3981135"/>
                        </a:xfrm>
                        <a:prstGeom prst="rtTriangle">
                          <a:avLst/>
                        </a:prstGeom>
                        <a:pattFill prst="pct20">
                          <a:fgClr>
                            <a:srgbClr val="757782"/>
                          </a:fgClr>
                          <a:bgClr>
                            <a:srgbClr val="81A628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B61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199.85pt;margin-top:-132.35pt;width:191.3pt;height:313.5pt;rotation:9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" fillcolor="#757782" stroked="f" strokeweight="1pt">
                <v:fill r:id="rId10" o:title="" color2="#81a628" type="pattern"/>
                <w10:wrap anchorx="page"/>
              </v:shape>
            </w:pict>
          </mc:Fallback>
        </mc:AlternateContent>
      </w:r>
      <w:r w:rsidR="001958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32135" wp14:editId="57CDBF7A">
                <wp:simplePos x="0" y="0"/>
                <wp:positionH relativeFrom="column">
                  <wp:posOffset>1466850</wp:posOffset>
                </wp:positionH>
                <wp:positionV relativeFrom="paragraph">
                  <wp:posOffset>-885825</wp:posOffset>
                </wp:positionV>
                <wp:extent cx="2609850" cy="466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DE670" w14:textId="77777777" w:rsidR="001958E8" w:rsidRDefault="001958E8">
                            <w:r w:rsidRPr="001958E8">
                              <w:rPr>
                                <w:rFonts w:ascii="Footlight MT Light" w:hAnsi="Footlight MT Light"/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Tooth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2135" id="Text Box 4" o:spid="_x0000_s1027" type="#_x0000_t202" style="position:absolute;margin-left:115.5pt;margin-top:-69.75pt;width:205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" filled="f" stroked="f" strokeweight=".5pt">
                <v:textbox>
                  <w:txbxContent>
                    <w:p w14:paraId="6F1DE670" w14:textId="77777777" w:rsidR="001958E8" w:rsidRDefault="001958E8">
                      <w:r w:rsidRPr="001958E8">
                        <w:rPr>
                          <w:rFonts w:ascii="Footlight MT Light" w:hAnsi="Footlight MT Light"/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Christmas Tooth</w:t>
                      </w:r>
                    </w:p>
                  </w:txbxContent>
                </v:textbox>
              </v:shape>
            </w:pict>
          </mc:Fallback>
        </mc:AlternateContent>
      </w:r>
      <w:r w:rsidR="001958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78144" wp14:editId="76C0C910">
                <wp:simplePos x="0" y="0"/>
                <wp:positionH relativeFrom="page">
                  <wp:align>right</wp:align>
                </wp:positionH>
                <wp:positionV relativeFrom="paragraph">
                  <wp:posOffset>-533400</wp:posOffset>
                </wp:positionV>
                <wp:extent cx="2619375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34EEF4" w14:textId="77777777" w:rsidR="00B15353" w:rsidRPr="001958E8" w:rsidRDefault="00B15353" w:rsidP="00B15353">
                            <w:pPr>
                              <w:jc w:val="right"/>
                              <w:rPr>
                                <w:rFonts w:ascii="Footlight MT Light" w:hAnsi="Footlight MT Light"/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8E8">
                              <w:rPr>
                                <w:rFonts w:ascii="Footlight MT Light" w:hAnsi="Footlight MT Light"/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Whit</w:t>
                            </w:r>
                            <w:r w:rsidR="001958E8">
                              <w:rPr>
                                <w:rFonts w:ascii="Footlight MT Light" w:hAnsi="Footlight MT Light"/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1958E8">
                              <w:rPr>
                                <w:rFonts w:ascii="Footlight MT Light" w:hAnsi="Footlight MT Light"/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ning Offer £199.99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8144" id="Text Box 13" o:spid="_x0000_s1028" type="#_x0000_t202" style="position:absolute;margin-left:155.05pt;margin-top:-42pt;width:206.2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" filled="f" stroked="f">
                <v:textbox>
                  <w:txbxContent>
                    <w:p w14:paraId="4A34EEF4" w14:textId="77777777" w:rsidR="00B15353" w:rsidRPr="001958E8" w:rsidRDefault="00B15353" w:rsidP="00B15353">
                      <w:pPr>
                        <w:jc w:val="right"/>
                        <w:rPr>
                          <w:rFonts w:ascii="Footlight MT Light" w:hAnsi="Footlight MT Light"/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8E8">
                        <w:rPr>
                          <w:rFonts w:ascii="Footlight MT Light" w:hAnsi="Footlight MT Light"/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Whit</w:t>
                      </w:r>
                      <w:r w:rsidR="001958E8">
                        <w:rPr>
                          <w:rFonts w:ascii="Footlight MT Light" w:hAnsi="Footlight MT Light"/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1958E8">
                        <w:rPr>
                          <w:rFonts w:ascii="Footlight MT Light" w:hAnsi="Footlight MT Light"/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ning Offer £199.99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2AA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32A4DA" wp14:editId="29EB2AB8">
                <wp:simplePos x="0" y="0"/>
                <wp:positionH relativeFrom="page">
                  <wp:align>right</wp:align>
                </wp:positionH>
                <wp:positionV relativeFrom="paragraph">
                  <wp:posOffset>4505324</wp:posOffset>
                </wp:positionV>
                <wp:extent cx="5324475" cy="2148205"/>
                <wp:effectExtent l="0" t="0" r="9525" b="4445"/>
                <wp:wrapNone/>
                <wp:docPr id="3" name="Flowchart: Manual Inp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24475" cy="2148205"/>
                        </a:xfrm>
                        <a:prstGeom prst="flowChartManualInput">
                          <a:avLst/>
                        </a:prstGeom>
                        <a:solidFill>
                          <a:srgbClr val="343C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E4FE5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3" o:spid="_x0000_s1026" type="#_x0000_t118" style="position:absolute;margin-left:368.05pt;margin-top:354.75pt;width:419.25pt;height:169.15pt;flip:x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" fillcolor="#343c41" stroked="f" strokeweight="1pt">
                <w10:wrap anchorx="page"/>
              </v:shape>
            </w:pict>
          </mc:Fallback>
        </mc:AlternateContent>
      </w:r>
      <w:r w:rsidR="007F5EE6">
        <w:rPr>
          <w:noProof/>
        </w:rPr>
        <w:drawing>
          <wp:anchor distT="0" distB="0" distL="114300" distR="114300" simplePos="0" relativeHeight="251657216" behindDoc="1" locked="0" layoutInCell="1" allowOverlap="1" wp14:anchorId="3DD2A16C" wp14:editId="38C02889">
            <wp:simplePos x="0" y="0"/>
            <wp:positionH relativeFrom="margin">
              <wp:posOffset>-962025</wp:posOffset>
            </wp:positionH>
            <wp:positionV relativeFrom="paragraph">
              <wp:posOffset>-1019175</wp:posOffset>
            </wp:positionV>
            <wp:extent cx="5705475" cy="6626225"/>
            <wp:effectExtent l="95250" t="114300" r="104775" b="117475"/>
            <wp:wrapNone/>
            <wp:docPr id="5" name="Picture 5" descr="A close up of a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ite-christmas-tee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837" cy="6627807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lumMod val="60000"/>
                          <a:lumOff val="40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A0B" w:rsidSect="00AF31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6" w:code="11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E1D95" w14:textId="77777777" w:rsidR="001936DD" w:rsidRDefault="001936DD" w:rsidP="00AF31BA">
      <w:pPr>
        <w:spacing w:after="0" w:line="240" w:lineRule="auto"/>
      </w:pPr>
      <w:r>
        <w:separator/>
      </w:r>
    </w:p>
  </w:endnote>
  <w:endnote w:type="continuationSeparator" w:id="0">
    <w:p w14:paraId="56EEDDA5" w14:textId="77777777" w:rsidR="001936DD" w:rsidRDefault="001936DD" w:rsidP="00AF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lson Soft Book">
    <w:altName w:val="Courier New"/>
    <w:panose1 w:val="000005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7422" w14:textId="77777777" w:rsidR="00AF31BA" w:rsidRDefault="00AF3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3F45" w14:textId="77777777" w:rsidR="00AF31BA" w:rsidRDefault="00AF3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6596" w14:textId="77777777" w:rsidR="00AF31BA" w:rsidRDefault="00AF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6C55" w14:textId="77777777" w:rsidR="001936DD" w:rsidRDefault="001936DD" w:rsidP="00AF31BA">
      <w:pPr>
        <w:spacing w:after="0" w:line="240" w:lineRule="auto"/>
      </w:pPr>
      <w:r>
        <w:separator/>
      </w:r>
    </w:p>
  </w:footnote>
  <w:footnote w:type="continuationSeparator" w:id="0">
    <w:p w14:paraId="6D2CD5E2" w14:textId="77777777" w:rsidR="001936DD" w:rsidRDefault="001936DD" w:rsidP="00AF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285D" w14:textId="77777777" w:rsidR="00AF31BA" w:rsidRDefault="00AF3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A167" w14:textId="77777777" w:rsidR="00AF31BA" w:rsidRDefault="00AF3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4D40" w14:textId="77777777" w:rsidR="00AF31BA" w:rsidRDefault="00AF3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30DDE"/>
    <w:multiLevelType w:val="hybridMultilevel"/>
    <w:tmpl w:val="266C57C6"/>
    <w:lvl w:ilvl="0" w:tplc="BDD2DCB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BA"/>
    <w:rsid w:val="00012AAD"/>
    <w:rsid w:val="00061EC5"/>
    <w:rsid w:val="00063DDF"/>
    <w:rsid w:val="000673C7"/>
    <w:rsid w:val="000C18BF"/>
    <w:rsid w:val="001446E2"/>
    <w:rsid w:val="0017789E"/>
    <w:rsid w:val="001936DD"/>
    <w:rsid w:val="001958E8"/>
    <w:rsid w:val="0019642D"/>
    <w:rsid w:val="002478C4"/>
    <w:rsid w:val="0025745B"/>
    <w:rsid w:val="002D32C5"/>
    <w:rsid w:val="00330329"/>
    <w:rsid w:val="00384E85"/>
    <w:rsid w:val="003C5BC8"/>
    <w:rsid w:val="003E40CE"/>
    <w:rsid w:val="003E427B"/>
    <w:rsid w:val="00441F5F"/>
    <w:rsid w:val="00482578"/>
    <w:rsid w:val="00537F41"/>
    <w:rsid w:val="006716F7"/>
    <w:rsid w:val="00686BA6"/>
    <w:rsid w:val="006B3617"/>
    <w:rsid w:val="00753861"/>
    <w:rsid w:val="007623B7"/>
    <w:rsid w:val="00784D16"/>
    <w:rsid w:val="007D274C"/>
    <w:rsid w:val="007F5EE6"/>
    <w:rsid w:val="0088477E"/>
    <w:rsid w:val="009243DD"/>
    <w:rsid w:val="00A8765C"/>
    <w:rsid w:val="00A914F2"/>
    <w:rsid w:val="00AB4FE4"/>
    <w:rsid w:val="00AF31BA"/>
    <w:rsid w:val="00B00A94"/>
    <w:rsid w:val="00B15353"/>
    <w:rsid w:val="00B30853"/>
    <w:rsid w:val="00BA1804"/>
    <w:rsid w:val="00BA2B47"/>
    <w:rsid w:val="00BC7604"/>
    <w:rsid w:val="00C805DE"/>
    <w:rsid w:val="00CE6290"/>
    <w:rsid w:val="00D57E13"/>
    <w:rsid w:val="00D851C8"/>
    <w:rsid w:val="00DB04C0"/>
    <w:rsid w:val="00E15AE2"/>
    <w:rsid w:val="00E162D8"/>
    <w:rsid w:val="00EA03A5"/>
    <w:rsid w:val="00F24206"/>
    <w:rsid w:val="00F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96EED5"/>
  <w15:chartTrackingRefBased/>
  <w15:docId w15:val="{CBD55F67-E647-4909-88F0-87397779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BA"/>
  </w:style>
  <w:style w:type="paragraph" w:styleId="Footer">
    <w:name w:val="footer"/>
    <w:basedOn w:val="Normal"/>
    <w:link w:val="FooterChar"/>
    <w:uiPriority w:val="99"/>
    <w:unhideWhenUsed/>
    <w:rsid w:val="00AF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BA"/>
  </w:style>
  <w:style w:type="paragraph" w:customStyle="1" w:styleId="ListParagraph1">
    <w:name w:val="List Paragraph1"/>
    <w:basedOn w:val="Normal"/>
    <w:next w:val="ListParagraph"/>
    <w:uiPriority w:val="34"/>
    <w:qFormat/>
    <w:rsid w:val="0019642D"/>
    <w:pPr>
      <w:spacing w:after="0" w:line="240" w:lineRule="auto"/>
      <w:ind w:left="720"/>
      <w:contextualSpacing/>
      <w:jc w:val="center"/>
    </w:pPr>
    <w:rPr>
      <w:rFonts w:ascii="Corbel" w:hAnsi="Corbel"/>
      <w:color w:val="404040"/>
      <w:lang w:val="en-US"/>
    </w:rPr>
  </w:style>
  <w:style w:type="paragraph" w:styleId="ListParagraph">
    <w:name w:val="List Paragraph"/>
    <w:basedOn w:val="Normal"/>
    <w:uiPriority w:val="34"/>
    <w:qFormat/>
    <w:rsid w:val="00196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57EF-4585-49C9-8DBD-61793CA4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Mark Hill</cp:lastModifiedBy>
  <cp:revision>4</cp:revision>
  <cp:lastPrinted>2017-11-20T11:04:00Z</cp:lastPrinted>
  <dcterms:created xsi:type="dcterms:W3CDTF">2017-11-21T14:56:00Z</dcterms:created>
  <dcterms:modified xsi:type="dcterms:W3CDTF">2018-11-12T08:31:00Z</dcterms:modified>
</cp:coreProperties>
</file>